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0F1B2" w14:textId="5B56A52A" w:rsidR="00A33BD7" w:rsidRPr="00A33BD7" w:rsidRDefault="00991DB5" w:rsidP="00A33BD7">
      <w:pPr>
        <w:rPr>
          <w:rFonts w:ascii="Times New Roman" w:hAnsi="Times New Roman"/>
          <w:b/>
          <w:bCs/>
          <w:szCs w:val="21"/>
        </w:rPr>
      </w:pPr>
      <w:r w:rsidRPr="00991DB5">
        <w:rPr>
          <w:rFonts w:ascii="Times New Roman" w:hAnsi="Times New Roman"/>
          <w:b/>
          <w:bCs/>
          <w:szCs w:val="21"/>
        </w:rPr>
        <w:t>Additional file 1</w:t>
      </w:r>
      <w:r w:rsidR="00A33BD7" w:rsidRPr="00A33BD7">
        <w:rPr>
          <w:rFonts w:ascii="Times New Roman" w:hAnsi="Times New Roman"/>
          <w:b/>
          <w:bCs/>
          <w:szCs w:val="21"/>
        </w:rPr>
        <w:t>.</w:t>
      </w:r>
      <w:r w:rsidR="00A33BD7" w:rsidRPr="00A33BD7">
        <w:rPr>
          <w:b/>
          <w:bCs/>
          <w:szCs w:val="21"/>
        </w:rPr>
        <w:t xml:space="preserve"> </w:t>
      </w:r>
      <w:bookmarkStart w:id="0" w:name="OLE_LINK144"/>
      <w:bookmarkStart w:id="1" w:name="OLE_LINK145"/>
      <w:r w:rsidR="00A33BD7" w:rsidRPr="00A33BD7">
        <w:rPr>
          <w:rFonts w:ascii="Times New Roman" w:hAnsi="Times New Roman"/>
          <w:b/>
          <w:bCs/>
          <w:szCs w:val="21"/>
        </w:rPr>
        <w:t xml:space="preserve">An internal guideline </w:t>
      </w:r>
      <w:bookmarkStart w:id="2" w:name="_GoBack"/>
      <w:bookmarkEnd w:id="2"/>
      <w:r w:rsidR="00A33BD7" w:rsidRPr="00A33BD7">
        <w:rPr>
          <w:rFonts w:ascii="Times New Roman" w:hAnsi="Times New Roman"/>
          <w:b/>
          <w:bCs/>
          <w:szCs w:val="21"/>
        </w:rPr>
        <w:t xml:space="preserve">used to assess whether a change occurred </w:t>
      </w:r>
      <w:bookmarkEnd w:id="0"/>
      <w:bookmarkEnd w:id="1"/>
    </w:p>
    <w:tbl>
      <w:tblPr>
        <w:tblStyle w:val="a3"/>
        <w:tblW w:w="13887" w:type="dxa"/>
        <w:tblLook w:val="04A0" w:firstRow="1" w:lastRow="0" w:firstColumn="1" w:lastColumn="0" w:noHBand="0" w:noVBand="1"/>
      </w:tblPr>
      <w:tblGrid>
        <w:gridCol w:w="2263"/>
        <w:gridCol w:w="2977"/>
        <w:gridCol w:w="8647"/>
      </w:tblGrid>
      <w:tr w:rsidR="00A33BD7" w:rsidRPr="00A33BD7" w14:paraId="1593C23A" w14:textId="77777777" w:rsidTr="0051050D">
        <w:tc>
          <w:tcPr>
            <w:tcW w:w="2263" w:type="dxa"/>
          </w:tcPr>
          <w:p w14:paraId="475500B2" w14:textId="773387E1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Compared</w:t>
            </w:r>
            <w:r w:rsidR="00AB7D03">
              <w:rPr>
                <w:rFonts w:ascii="Times New Roman" w:hAnsi="Times New Roman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>section specified in protocol and systematic review?</w:t>
            </w:r>
          </w:p>
        </w:tc>
        <w:tc>
          <w:tcPr>
            <w:tcW w:w="2977" w:type="dxa"/>
          </w:tcPr>
          <w:p w14:paraId="23088DFF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Possible judgment(s)</w:t>
            </w:r>
          </w:p>
        </w:tc>
        <w:tc>
          <w:tcPr>
            <w:tcW w:w="8647" w:type="dxa"/>
          </w:tcPr>
          <w:p w14:paraId="1A3C479B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Explanation/example </w:t>
            </w:r>
          </w:p>
        </w:tc>
      </w:tr>
      <w:tr w:rsidR="00A33BD7" w:rsidRPr="00A33BD7" w14:paraId="16C4914D" w14:textId="77777777" w:rsidTr="0051050D">
        <w:tc>
          <w:tcPr>
            <w:tcW w:w="2263" w:type="dxa"/>
          </w:tcPr>
          <w:p w14:paraId="608EF865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Yes, the section specified in protocol and systematic review</w:t>
            </w:r>
          </w:p>
        </w:tc>
        <w:tc>
          <w:tcPr>
            <w:tcW w:w="2977" w:type="dxa"/>
          </w:tcPr>
          <w:p w14:paraId="67DC25E9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No difference </w:t>
            </w:r>
          </w:p>
        </w:tc>
        <w:tc>
          <w:tcPr>
            <w:tcW w:w="8647" w:type="dxa"/>
          </w:tcPr>
          <w:p w14:paraId="03A75914" w14:textId="1C9CDA8D" w:rsidR="00A33BD7" w:rsidRPr="00A33BD7" w:rsidRDefault="00A33BD7" w:rsidP="00C9246D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Information regarding the section was identical in protocol and systematic review (for the purpose of our research, we did not consider </w:t>
            </w:r>
            <w:r w:rsidR="00E36A3D">
              <w:rPr>
                <w:rFonts w:ascii="Times New Roman" w:hAnsi="Times New Roman"/>
                <w:szCs w:val="21"/>
              </w:rPr>
              <w:t>c</w:t>
            </w:r>
            <w:r w:rsidR="00E36A3D" w:rsidRPr="00817D3C">
              <w:rPr>
                <w:rFonts w:ascii="Times New Roman" w:hAnsi="Times New Roman"/>
                <w:szCs w:val="21"/>
              </w:rPr>
              <w:t>hange</w:t>
            </w:r>
            <w:r w:rsidR="00E36A3D" w:rsidRPr="00A33BD7">
              <w:rPr>
                <w:rFonts w:ascii="Times New Roman" w:hAnsi="Times New Roman"/>
                <w:szCs w:val="21"/>
              </w:rPr>
              <w:t xml:space="preserve">s </w:t>
            </w:r>
            <w:r w:rsidRPr="00A33BD7">
              <w:rPr>
                <w:rFonts w:ascii="Times New Roman" w:hAnsi="Times New Roman"/>
                <w:szCs w:val="21"/>
              </w:rPr>
              <w:t>in tense or abbreviations and styles or wording as a difference)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  <w:p w14:paraId="46110A4A" w14:textId="4879135C" w:rsidR="00A33BD7" w:rsidRPr="00A33BD7" w:rsidRDefault="00A33BD7" w:rsidP="00C9246D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The authors cited the protocol and </w:t>
            </w:r>
            <w:r w:rsidR="00817D3C">
              <w:rPr>
                <w:rFonts w:ascii="Times New Roman" w:hAnsi="Times New Roman"/>
                <w:szCs w:val="21"/>
              </w:rPr>
              <w:t>specified</w:t>
            </w:r>
            <w:r w:rsidR="00817D3C" w:rsidRPr="00A33BD7">
              <w:rPr>
                <w:rFonts w:ascii="Times New Roman" w:hAnsi="Times New Roman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>that corresponding content see protocol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203EAF0E" w14:textId="77777777" w:rsidTr="0051050D">
        <w:tc>
          <w:tcPr>
            <w:tcW w:w="2263" w:type="dxa"/>
          </w:tcPr>
          <w:p w14:paraId="0E06F757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77" w:type="dxa"/>
          </w:tcPr>
          <w:p w14:paraId="3C4B7935" w14:textId="77777777" w:rsidR="00A33BD7" w:rsidRPr="00A33BD7" w:rsidRDefault="00A33BD7" w:rsidP="00C9246D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bookmarkStart w:id="3" w:name="OLE_LINK1"/>
            <w:bookmarkStart w:id="4" w:name="OLE_LINK2"/>
            <w:r w:rsidRPr="00A33BD7">
              <w:rPr>
                <w:rFonts w:ascii="Times New Roman" w:hAnsi="Times New Roman"/>
                <w:szCs w:val="21"/>
              </w:rPr>
              <w:t>*Difference: the section not fully</w:t>
            </w:r>
          </w:p>
          <w:p w14:paraId="3675AD5D" w14:textId="77777777" w:rsidR="00A33BD7" w:rsidRPr="00A33BD7" w:rsidRDefault="00A33BD7" w:rsidP="00C9246D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specified in protocol </w:t>
            </w:r>
            <w:bookmarkEnd w:id="3"/>
            <w:bookmarkEnd w:id="4"/>
          </w:p>
        </w:tc>
        <w:tc>
          <w:tcPr>
            <w:tcW w:w="8647" w:type="dxa"/>
          </w:tcPr>
          <w:p w14:paraId="5B888AB8" w14:textId="67E89CD7" w:rsidR="00A33BD7" w:rsidRPr="00817D3C" w:rsidRDefault="00A33BD7" w:rsidP="00817D3C">
            <w:pPr>
              <w:pStyle w:val="a8"/>
              <w:numPr>
                <w:ilvl w:val="0"/>
                <w:numId w:val="4"/>
              </w:numPr>
              <w:ind w:firstLineChars="0"/>
              <w:rPr>
                <w:rFonts w:ascii="Times New Roman" w:hAnsi="Times New Roman"/>
                <w:szCs w:val="21"/>
              </w:rPr>
            </w:pPr>
            <w:r w:rsidRPr="00817D3C">
              <w:rPr>
                <w:rFonts w:ascii="Times New Roman" w:hAnsi="Times New Roman"/>
                <w:szCs w:val="21"/>
              </w:rPr>
              <w:t>Eligibility criteria fully reported in systematic review but only briefly in protocol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  <w:r w:rsidRPr="00817D3C">
              <w:rPr>
                <w:rFonts w:ascii="Times New Roman" w:hAnsi="Times New Roman"/>
                <w:szCs w:val="21"/>
              </w:rPr>
              <w:t xml:space="preserve"> </w:t>
            </w:r>
          </w:p>
        </w:tc>
      </w:tr>
      <w:tr w:rsidR="00A33BD7" w:rsidRPr="00A33BD7" w14:paraId="3E917899" w14:textId="77777777" w:rsidTr="0051050D">
        <w:tc>
          <w:tcPr>
            <w:tcW w:w="2263" w:type="dxa"/>
          </w:tcPr>
          <w:p w14:paraId="1FCE6961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77" w:type="dxa"/>
          </w:tcPr>
          <w:p w14:paraId="4CAD780B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*Difference: the section not fully</w:t>
            </w:r>
          </w:p>
          <w:p w14:paraId="35E3149D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specified in review</w:t>
            </w:r>
          </w:p>
        </w:tc>
        <w:tc>
          <w:tcPr>
            <w:tcW w:w="8647" w:type="dxa"/>
          </w:tcPr>
          <w:p w14:paraId="639AA3F9" w14:textId="61D5DDF0" w:rsidR="00A33BD7" w:rsidRPr="00817D3C" w:rsidRDefault="00A33BD7" w:rsidP="00817D3C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Times New Roman" w:hAnsi="Times New Roman"/>
                <w:szCs w:val="21"/>
              </w:rPr>
            </w:pPr>
            <w:r w:rsidRPr="00817D3C">
              <w:rPr>
                <w:rFonts w:ascii="Times New Roman" w:hAnsi="Times New Roman"/>
                <w:szCs w:val="21"/>
              </w:rPr>
              <w:t>Eligibility criteria fully reported in protocol but only briefly in systematic review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6F4A2044" w14:textId="77777777" w:rsidTr="0051050D">
        <w:tc>
          <w:tcPr>
            <w:tcW w:w="2263" w:type="dxa"/>
          </w:tcPr>
          <w:p w14:paraId="6DCC6A0F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77" w:type="dxa"/>
          </w:tcPr>
          <w:p w14:paraId="6660F125" w14:textId="6B8838A8" w:rsidR="00A33BD7" w:rsidRPr="00A33BD7" w:rsidRDefault="00A33BD7" w:rsidP="00604C6C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*Difference: the section not fully</w:t>
            </w:r>
            <w:r w:rsidR="00604C6C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>specified in protocol/review</w:t>
            </w:r>
          </w:p>
        </w:tc>
        <w:tc>
          <w:tcPr>
            <w:tcW w:w="8647" w:type="dxa"/>
          </w:tcPr>
          <w:p w14:paraId="300FF581" w14:textId="64B0275D" w:rsidR="00A33BD7" w:rsidRPr="00817D3C" w:rsidRDefault="00A33BD7" w:rsidP="00817D3C">
            <w:pPr>
              <w:pStyle w:val="a8"/>
              <w:numPr>
                <w:ilvl w:val="0"/>
                <w:numId w:val="6"/>
              </w:numPr>
              <w:ind w:firstLineChars="0"/>
              <w:rPr>
                <w:rFonts w:ascii="Times New Roman" w:hAnsi="Times New Roman"/>
                <w:szCs w:val="21"/>
              </w:rPr>
            </w:pPr>
            <w:r w:rsidRPr="00817D3C">
              <w:rPr>
                <w:rFonts w:ascii="Times New Roman" w:hAnsi="Times New Roman"/>
                <w:szCs w:val="21"/>
              </w:rPr>
              <w:t>Some aspects of a section were only specified in the protocol (definition of intervention) and other aspects of the same section only in the systematic review (the exclusion criteria of intervention)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3E2077EB" w14:textId="77777777" w:rsidTr="0051050D">
        <w:tc>
          <w:tcPr>
            <w:tcW w:w="2263" w:type="dxa"/>
          </w:tcPr>
          <w:p w14:paraId="09C4B8B5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77" w:type="dxa"/>
          </w:tcPr>
          <w:p w14:paraId="11D84059" w14:textId="2A8800FE" w:rsidR="00A33BD7" w:rsidRPr="00A33BD7" w:rsidRDefault="00A33BD7" w:rsidP="00604C6C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*Difference: </w:t>
            </w:r>
            <w:r w:rsidRPr="00A33BD7">
              <w:rPr>
                <w:rFonts w:ascii="Times New Roman" w:hAnsi="Times New Roman" w:hint="eastAsia"/>
                <w:szCs w:val="21"/>
              </w:rPr>
              <w:t>t</w:t>
            </w:r>
            <w:r w:rsidRPr="00A33BD7">
              <w:rPr>
                <w:rFonts w:ascii="Times New Roman" w:hAnsi="Times New Roman"/>
                <w:szCs w:val="21"/>
              </w:rPr>
              <w:t>he aspects of a section</w:t>
            </w:r>
            <w:r w:rsidR="00604C6C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 xml:space="preserve">were modified </w:t>
            </w:r>
          </w:p>
        </w:tc>
        <w:tc>
          <w:tcPr>
            <w:tcW w:w="8647" w:type="dxa"/>
          </w:tcPr>
          <w:p w14:paraId="30295EA4" w14:textId="1EC344AA" w:rsidR="00A33BD7" w:rsidRPr="00817D3C" w:rsidRDefault="00A33BD7" w:rsidP="00817D3C">
            <w:pPr>
              <w:pStyle w:val="a8"/>
              <w:numPr>
                <w:ilvl w:val="0"/>
                <w:numId w:val="7"/>
              </w:numPr>
              <w:ind w:firstLineChars="0"/>
              <w:rPr>
                <w:rFonts w:ascii="Times New Roman" w:hAnsi="Times New Roman"/>
                <w:szCs w:val="21"/>
              </w:rPr>
            </w:pPr>
            <w:bookmarkStart w:id="5" w:name="_Hlk22224267"/>
            <w:r w:rsidRPr="00817D3C">
              <w:rPr>
                <w:rFonts w:ascii="Times New Roman" w:hAnsi="Times New Roman"/>
                <w:szCs w:val="21"/>
              </w:rPr>
              <w:t xml:space="preserve">Some aspects of a section were modified, e.g., </w:t>
            </w:r>
            <w:bookmarkEnd w:id="5"/>
            <w:r w:rsidRPr="00817D3C">
              <w:rPr>
                <w:rFonts w:ascii="Times New Roman" w:hAnsi="Times New Roman"/>
                <w:szCs w:val="21"/>
              </w:rPr>
              <w:t xml:space="preserve">the time range of search, </w:t>
            </w:r>
            <w:r w:rsidR="00E36A3D">
              <w:rPr>
                <w:rFonts w:ascii="Times New Roman" w:hAnsi="Times New Roman"/>
                <w:szCs w:val="21"/>
              </w:rPr>
              <w:t xml:space="preserve">individual </w:t>
            </w:r>
            <w:r w:rsidRPr="00817D3C">
              <w:rPr>
                <w:rFonts w:ascii="Times New Roman" w:hAnsi="Times New Roman"/>
                <w:szCs w:val="21"/>
              </w:rPr>
              <w:t>outcome.</w:t>
            </w:r>
          </w:p>
        </w:tc>
      </w:tr>
      <w:tr w:rsidR="00A33BD7" w:rsidRPr="00A33BD7" w14:paraId="2338856B" w14:textId="77777777" w:rsidTr="0051050D">
        <w:tc>
          <w:tcPr>
            <w:tcW w:w="2263" w:type="dxa"/>
          </w:tcPr>
          <w:p w14:paraId="7EA55101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No, the section specified in protocol but not in systematic review</w:t>
            </w:r>
          </w:p>
        </w:tc>
        <w:tc>
          <w:tcPr>
            <w:tcW w:w="2977" w:type="dxa"/>
          </w:tcPr>
          <w:p w14:paraId="4AC5BA6D" w14:textId="031BFF74" w:rsidR="00A33BD7" w:rsidRPr="00A33BD7" w:rsidRDefault="00A33BD7" w:rsidP="00604C6C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bookmarkStart w:id="6" w:name="OLE_LINK3"/>
            <w:r w:rsidRPr="00A33BD7">
              <w:rPr>
                <w:rFonts w:ascii="Times New Roman" w:hAnsi="Times New Roman"/>
                <w:szCs w:val="21"/>
              </w:rPr>
              <w:t>*Difference: the section not specified</w:t>
            </w:r>
            <w:r w:rsidR="00604C6C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>in review</w:t>
            </w:r>
            <w:bookmarkEnd w:id="6"/>
          </w:p>
        </w:tc>
        <w:tc>
          <w:tcPr>
            <w:tcW w:w="8647" w:type="dxa"/>
          </w:tcPr>
          <w:p w14:paraId="1E8DB560" w14:textId="54E2F932" w:rsidR="00A33BD7" w:rsidRPr="00A33BD7" w:rsidRDefault="00A33BD7" w:rsidP="00C9246D">
            <w:pPr>
              <w:numPr>
                <w:ilvl w:val="0"/>
                <w:numId w:val="2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The section that presents a critical aspect of the methods, e.g., the date extraction, was specified in protocol but not in systematic review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  <w:p w14:paraId="3D73EC2E" w14:textId="227EC7E9" w:rsidR="00A33BD7" w:rsidRPr="00A33BD7" w:rsidRDefault="00A33BD7" w:rsidP="00C9246D">
            <w:pPr>
              <w:numPr>
                <w:ilvl w:val="0"/>
                <w:numId w:val="2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The section that presents an optional aspect of the methods, e.g., subgroup analysis, was mentioned in protocol but not again in systematic review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3DEB6669" w14:textId="77777777" w:rsidTr="0051050D">
        <w:tc>
          <w:tcPr>
            <w:tcW w:w="2263" w:type="dxa"/>
          </w:tcPr>
          <w:p w14:paraId="4A631224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No, the section specified in systematic review but not in protocol</w:t>
            </w:r>
          </w:p>
        </w:tc>
        <w:tc>
          <w:tcPr>
            <w:tcW w:w="2977" w:type="dxa"/>
          </w:tcPr>
          <w:p w14:paraId="227635C2" w14:textId="17EF43DA" w:rsidR="00A33BD7" w:rsidRPr="00A33BD7" w:rsidRDefault="00A33BD7" w:rsidP="00604C6C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*Difference; the section not specified</w:t>
            </w:r>
            <w:r w:rsidR="00604C6C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A33BD7">
              <w:rPr>
                <w:rFonts w:ascii="Times New Roman" w:hAnsi="Times New Roman"/>
                <w:szCs w:val="21"/>
              </w:rPr>
              <w:t>in protocol</w:t>
            </w:r>
          </w:p>
        </w:tc>
        <w:tc>
          <w:tcPr>
            <w:tcW w:w="8647" w:type="dxa"/>
          </w:tcPr>
          <w:p w14:paraId="2BF91351" w14:textId="74C7F9D4" w:rsidR="00A33BD7" w:rsidRPr="00A33BD7" w:rsidRDefault="00A33BD7" w:rsidP="00C9246D">
            <w:pPr>
              <w:numPr>
                <w:ilvl w:val="0"/>
                <w:numId w:val="3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The section that presents a critical aspect of the methods, e.g., the date extraction, was specified in systematic reviews but not in protocol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  <w:p w14:paraId="0D66DAFA" w14:textId="36C81F18" w:rsidR="00A33BD7" w:rsidRPr="00A33BD7" w:rsidRDefault="00A33BD7" w:rsidP="00C9246D">
            <w:pPr>
              <w:numPr>
                <w:ilvl w:val="0"/>
                <w:numId w:val="3"/>
              </w:num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>The section that presents an optional aspect of the methods, e.g., subgroup analysis, was mentioned in systematic review but not in protocol</w:t>
            </w:r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2DEECF8F" w14:textId="77777777" w:rsidTr="0051050D">
        <w:tc>
          <w:tcPr>
            <w:tcW w:w="2263" w:type="dxa"/>
          </w:tcPr>
          <w:p w14:paraId="0AC4AFD3" w14:textId="0D51B0C9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No, the section not </w:t>
            </w:r>
            <w:r w:rsidR="00817D3C">
              <w:rPr>
                <w:rFonts w:ascii="Times New Roman" w:hAnsi="Times New Roman"/>
                <w:szCs w:val="21"/>
              </w:rPr>
              <w:lastRenderedPageBreak/>
              <w:t xml:space="preserve">reported </w:t>
            </w:r>
            <w:r w:rsidRPr="00A33BD7">
              <w:rPr>
                <w:rFonts w:ascii="Times New Roman" w:hAnsi="Times New Roman"/>
                <w:szCs w:val="21"/>
              </w:rPr>
              <w:t xml:space="preserve">at all </w:t>
            </w:r>
          </w:p>
        </w:tc>
        <w:tc>
          <w:tcPr>
            <w:tcW w:w="2977" w:type="dxa"/>
          </w:tcPr>
          <w:p w14:paraId="3699F7C9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lastRenderedPageBreak/>
              <w:t xml:space="preserve">No difference as the section not </w:t>
            </w:r>
            <w:r w:rsidRPr="00A33BD7">
              <w:rPr>
                <w:rFonts w:ascii="Times New Roman" w:hAnsi="Times New Roman"/>
                <w:szCs w:val="21"/>
              </w:rPr>
              <w:lastRenderedPageBreak/>
              <w:t>applicable</w:t>
            </w:r>
          </w:p>
        </w:tc>
        <w:tc>
          <w:tcPr>
            <w:tcW w:w="8647" w:type="dxa"/>
          </w:tcPr>
          <w:p w14:paraId="4BC3B475" w14:textId="365DB6E8" w:rsidR="00A33BD7" w:rsidRPr="00817D3C" w:rsidRDefault="00A33BD7" w:rsidP="00817D3C">
            <w:pPr>
              <w:pStyle w:val="a8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szCs w:val="21"/>
              </w:rPr>
            </w:pPr>
            <w:bookmarkStart w:id="7" w:name="OLE_LINK4"/>
            <w:bookmarkStart w:id="8" w:name="OLE_LINK5"/>
            <w:bookmarkStart w:id="9" w:name="_Hlk22225773"/>
            <w:r w:rsidRPr="00817D3C">
              <w:rPr>
                <w:rFonts w:ascii="Times New Roman" w:hAnsi="Times New Roman"/>
                <w:szCs w:val="21"/>
              </w:rPr>
              <w:lastRenderedPageBreak/>
              <w:t xml:space="preserve">The protocol </w:t>
            </w:r>
            <w:r w:rsidR="00E36A3D">
              <w:rPr>
                <w:rFonts w:ascii="Times New Roman" w:hAnsi="Times New Roman"/>
                <w:szCs w:val="21"/>
              </w:rPr>
              <w:t xml:space="preserve">specified </w:t>
            </w:r>
            <w:r w:rsidRPr="00817D3C">
              <w:rPr>
                <w:rFonts w:ascii="Times New Roman" w:hAnsi="Times New Roman"/>
                <w:szCs w:val="21"/>
              </w:rPr>
              <w:t>that</w:t>
            </w:r>
            <w:bookmarkEnd w:id="7"/>
            <w:bookmarkEnd w:id="8"/>
            <w:r w:rsidRPr="00817D3C">
              <w:rPr>
                <w:rFonts w:ascii="Times New Roman" w:hAnsi="Times New Roman"/>
                <w:szCs w:val="21"/>
              </w:rPr>
              <w:t xml:space="preserve"> it was not applicable to set up a control group</w:t>
            </w:r>
            <w:bookmarkEnd w:id="9"/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A33BD7" w:rsidRPr="00A33BD7" w14:paraId="18591EEE" w14:textId="77777777" w:rsidTr="0051050D">
        <w:tc>
          <w:tcPr>
            <w:tcW w:w="2263" w:type="dxa"/>
          </w:tcPr>
          <w:p w14:paraId="3D9D7FBC" w14:textId="77777777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77" w:type="dxa"/>
          </w:tcPr>
          <w:p w14:paraId="5E3A2085" w14:textId="03CB9E35" w:rsidR="00A33BD7" w:rsidRPr="00A33BD7" w:rsidRDefault="00A33BD7" w:rsidP="00C9246D">
            <w:pPr>
              <w:rPr>
                <w:rFonts w:ascii="Times New Roman" w:hAnsi="Times New Roman"/>
                <w:szCs w:val="21"/>
              </w:rPr>
            </w:pPr>
            <w:r w:rsidRPr="00A33BD7">
              <w:rPr>
                <w:rFonts w:ascii="Times New Roman" w:hAnsi="Times New Roman"/>
                <w:szCs w:val="21"/>
              </w:rPr>
              <w:t xml:space="preserve">No difference as the section not </w:t>
            </w:r>
            <w:r w:rsidR="00817D3C">
              <w:rPr>
                <w:rFonts w:ascii="Times New Roman" w:hAnsi="Times New Roman"/>
                <w:szCs w:val="21"/>
              </w:rPr>
              <w:t xml:space="preserve">reported </w:t>
            </w:r>
          </w:p>
        </w:tc>
        <w:tc>
          <w:tcPr>
            <w:tcW w:w="8647" w:type="dxa"/>
          </w:tcPr>
          <w:p w14:paraId="76FE6442" w14:textId="443EBE4B" w:rsidR="00A33BD7" w:rsidRPr="00817D3C" w:rsidRDefault="00A33BD7" w:rsidP="00817D3C">
            <w:pPr>
              <w:pStyle w:val="a8"/>
              <w:numPr>
                <w:ilvl w:val="0"/>
                <w:numId w:val="9"/>
              </w:numPr>
              <w:ind w:firstLineChars="0"/>
              <w:rPr>
                <w:rFonts w:ascii="Times New Roman" w:hAnsi="Times New Roman"/>
                <w:szCs w:val="21"/>
              </w:rPr>
            </w:pPr>
            <w:bookmarkStart w:id="10" w:name="_Hlk22226657"/>
            <w:r w:rsidRPr="00817D3C">
              <w:rPr>
                <w:rFonts w:ascii="Times New Roman" w:hAnsi="Times New Roman"/>
                <w:szCs w:val="21"/>
              </w:rPr>
              <w:t>Study selection process neither described in protocol nor in systematic review</w:t>
            </w:r>
            <w:bookmarkEnd w:id="10"/>
            <w:r w:rsidR="004827EF">
              <w:rPr>
                <w:rFonts w:ascii="Times New Roman" w:hAnsi="Times New Roman"/>
                <w:szCs w:val="21"/>
              </w:rPr>
              <w:t>.</w:t>
            </w:r>
          </w:p>
        </w:tc>
      </w:tr>
    </w:tbl>
    <w:p w14:paraId="7801F993" w14:textId="335DE890" w:rsidR="000A6CEA" w:rsidRPr="00EB7EE1" w:rsidRDefault="00A33BD7">
      <w:pPr>
        <w:rPr>
          <w:rFonts w:hint="eastAsia"/>
          <w:szCs w:val="21"/>
        </w:rPr>
      </w:pPr>
      <w:r w:rsidRPr="00A33BD7">
        <w:rPr>
          <w:rFonts w:ascii="Times New Roman" w:hAnsi="Times New Roman" w:hint="eastAsia"/>
          <w:szCs w:val="21"/>
        </w:rPr>
        <w:t>*</w:t>
      </w:r>
      <w:r w:rsidRPr="00A33BD7">
        <w:rPr>
          <w:rFonts w:ascii="Times New Roman" w:hAnsi="Times New Roman"/>
          <w:szCs w:val="21"/>
        </w:rPr>
        <w:t>The difference</w:t>
      </w:r>
      <w:r w:rsidR="00EB7EE1">
        <w:rPr>
          <w:rFonts w:ascii="Times New Roman" w:hAnsi="Times New Roman"/>
          <w:szCs w:val="21"/>
        </w:rPr>
        <w:t>s</w:t>
      </w:r>
      <w:r w:rsidRPr="00A33BD7">
        <w:rPr>
          <w:rFonts w:ascii="Times New Roman" w:hAnsi="Times New Roman"/>
          <w:szCs w:val="21"/>
        </w:rPr>
        <w:t xml:space="preserve"> were examined whether an explanation w</w:t>
      </w:r>
      <w:r w:rsidR="00EB7EE1">
        <w:rPr>
          <w:rFonts w:ascii="Times New Roman" w:hAnsi="Times New Roman"/>
          <w:szCs w:val="21"/>
        </w:rPr>
        <w:t>as</w:t>
      </w:r>
      <w:r w:rsidRPr="00A33BD7">
        <w:rPr>
          <w:rFonts w:ascii="Times New Roman" w:hAnsi="Times New Roman"/>
          <w:szCs w:val="21"/>
        </w:rPr>
        <w:t xml:space="preserve"> given in published reviews or </w:t>
      </w:r>
      <w:r w:rsidR="00EB7EE1">
        <w:rPr>
          <w:rFonts w:ascii="Times New Roman" w:hAnsi="Times New Roman"/>
          <w:szCs w:val="21"/>
        </w:rPr>
        <w:t xml:space="preserve">the </w:t>
      </w:r>
      <w:r w:rsidR="00E73CCA">
        <w:rPr>
          <w:rFonts w:ascii="Times New Roman" w:hAnsi="Times New Roman"/>
          <w:szCs w:val="21"/>
        </w:rPr>
        <w:t xml:space="preserve">latest </w:t>
      </w:r>
      <w:r w:rsidRPr="00A33BD7">
        <w:rPr>
          <w:rFonts w:ascii="Times New Roman" w:hAnsi="Times New Roman"/>
          <w:szCs w:val="21"/>
        </w:rPr>
        <w:t xml:space="preserve">protocols. </w:t>
      </w:r>
    </w:p>
    <w:sectPr w:rsidR="000A6CEA" w:rsidRPr="00EB7EE1" w:rsidSect="00A33B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C238B" w14:textId="77777777" w:rsidR="00FD0EE7" w:rsidRDefault="00FD0EE7" w:rsidP="00251623">
      <w:r>
        <w:separator/>
      </w:r>
    </w:p>
  </w:endnote>
  <w:endnote w:type="continuationSeparator" w:id="0">
    <w:p w14:paraId="64C8916C" w14:textId="77777777" w:rsidR="00FD0EE7" w:rsidRDefault="00FD0EE7" w:rsidP="00251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80B491" w14:textId="77777777" w:rsidR="00FD0EE7" w:rsidRDefault="00FD0EE7" w:rsidP="00251623">
      <w:r>
        <w:separator/>
      </w:r>
    </w:p>
  </w:footnote>
  <w:footnote w:type="continuationSeparator" w:id="0">
    <w:p w14:paraId="6674534E" w14:textId="77777777" w:rsidR="00FD0EE7" w:rsidRDefault="00FD0EE7" w:rsidP="002516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82BC6"/>
    <w:multiLevelType w:val="hybridMultilevel"/>
    <w:tmpl w:val="2FC618C0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8E2973"/>
    <w:multiLevelType w:val="hybridMultilevel"/>
    <w:tmpl w:val="B284ED68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ED6E12"/>
    <w:multiLevelType w:val="hybridMultilevel"/>
    <w:tmpl w:val="EDFC5AF2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6546973"/>
    <w:multiLevelType w:val="hybridMultilevel"/>
    <w:tmpl w:val="71F2C3C2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8567718"/>
    <w:multiLevelType w:val="hybridMultilevel"/>
    <w:tmpl w:val="48D22464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FEC7F86"/>
    <w:multiLevelType w:val="hybridMultilevel"/>
    <w:tmpl w:val="084A78C2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8A76F51"/>
    <w:multiLevelType w:val="hybridMultilevel"/>
    <w:tmpl w:val="98E04300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9B1037"/>
    <w:multiLevelType w:val="hybridMultilevel"/>
    <w:tmpl w:val="8DB4B902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2D65BE0"/>
    <w:multiLevelType w:val="hybridMultilevel"/>
    <w:tmpl w:val="EDC8D496"/>
    <w:lvl w:ilvl="0" w:tplc="141A942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BD7"/>
    <w:rsid w:val="000A6CEA"/>
    <w:rsid w:val="00145982"/>
    <w:rsid w:val="00251623"/>
    <w:rsid w:val="00274F39"/>
    <w:rsid w:val="003E028C"/>
    <w:rsid w:val="003E3040"/>
    <w:rsid w:val="003F78D1"/>
    <w:rsid w:val="004827EF"/>
    <w:rsid w:val="0051050D"/>
    <w:rsid w:val="00604C6C"/>
    <w:rsid w:val="00817D3C"/>
    <w:rsid w:val="00991B7B"/>
    <w:rsid w:val="00991DB5"/>
    <w:rsid w:val="00A33BD7"/>
    <w:rsid w:val="00A67B6E"/>
    <w:rsid w:val="00AB7D03"/>
    <w:rsid w:val="00B40449"/>
    <w:rsid w:val="00B90F83"/>
    <w:rsid w:val="00E36A3D"/>
    <w:rsid w:val="00E73CCA"/>
    <w:rsid w:val="00EB7EE1"/>
    <w:rsid w:val="00FD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2935B"/>
  <w15:chartTrackingRefBased/>
  <w15:docId w15:val="{00257035-1CB7-418E-8937-D4B60853B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3BD7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1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516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51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51623"/>
    <w:rPr>
      <w:sz w:val="18"/>
      <w:szCs w:val="18"/>
    </w:rPr>
  </w:style>
  <w:style w:type="paragraph" w:styleId="a8">
    <w:name w:val="List Paragraph"/>
    <w:basedOn w:val="a"/>
    <w:uiPriority w:val="34"/>
    <w:qFormat/>
    <w:rsid w:val="00AB7D03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67B6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67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2518340691@qq.com</dc:creator>
  <cp:keywords/>
  <dc:description/>
  <cp:lastModifiedBy>2518340691@qq.com</cp:lastModifiedBy>
  <cp:revision>31</cp:revision>
  <dcterms:created xsi:type="dcterms:W3CDTF">2020-03-06T12:13:00Z</dcterms:created>
  <dcterms:modified xsi:type="dcterms:W3CDTF">2020-03-15T15:01:00Z</dcterms:modified>
</cp:coreProperties>
</file>